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A" w:rsidRDefault="001F4105" w:rsidP="006633CA">
      <w:pPr>
        <w:rPr>
          <w:b/>
          <w:bCs/>
        </w:rPr>
      </w:pPr>
      <w:r w:rsidRPr="001F4105">
        <w:rPr>
          <w:b/>
          <w:bCs/>
        </w:rPr>
        <w:t>ВИЧ-инфицированным лицам в некоторых случаях позволят усыновлять детей</w:t>
      </w:r>
      <w:r w:rsidR="006633CA" w:rsidRPr="006633CA">
        <w:rPr>
          <w:b/>
          <w:bCs/>
        </w:rPr>
        <w:t xml:space="preserve"> </w:t>
      </w:r>
    </w:p>
    <w:p w:rsidR="006633CA" w:rsidRDefault="006633CA" w:rsidP="006633CA">
      <w:pPr>
        <w:rPr>
          <w:b/>
          <w:bCs/>
        </w:rPr>
      </w:pPr>
    </w:p>
    <w:p w:rsidR="006633CA" w:rsidRPr="006633CA" w:rsidRDefault="006633CA" w:rsidP="006633CA">
      <w:pPr>
        <w:rPr>
          <w:b/>
          <w:bCs/>
        </w:rPr>
      </w:pPr>
      <w:r w:rsidRPr="006633CA">
        <w:rPr>
          <w:b/>
          <w:bCs/>
        </w:rPr>
        <w:t xml:space="preserve">Прокуратура </w:t>
      </w:r>
      <w:proofErr w:type="spellStart"/>
      <w:r w:rsidRPr="006633CA">
        <w:rPr>
          <w:b/>
          <w:bCs/>
        </w:rPr>
        <w:t>Парабельского</w:t>
      </w:r>
      <w:proofErr w:type="spellEnd"/>
      <w:r w:rsidRPr="006633CA">
        <w:rPr>
          <w:b/>
          <w:bCs/>
        </w:rPr>
        <w:t xml:space="preserve"> района информирует</w:t>
      </w:r>
    </w:p>
    <w:p w:rsidR="001F4105" w:rsidRPr="001F4105" w:rsidRDefault="001F4105" w:rsidP="001F4105">
      <w:pPr>
        <w:rPr>
          <w:b/>
          <w:bCs/>
        </w:rPr>
      </w:pPr>
    </w:p>
    <w:p w:rsidR="001F4105" w:rsidRPr="001F4105" w:rsidRDefault="001F4105" w:rsidP="001F4105">
      <w:r w:rsidRPr="00E20FF9">
        <w:t>Федеральным </w:t>
      </w:r>
      <w:hyperlink r:id="rId4" w:history="1">
        <w:r w:rsidRPr="00E20FF9">
          <w:rPr>
            <w:rStyle w:val="a3"/>
            <w:color w:val="auto"/>
            <w:u w:val="none"/>
          </w:rPr>
          <w:t>закон</w:t>
        </w:r>
      </w:hyperlink>
      <w:r w:rsidRPr="00E20FF9">
        <w:t>ом</w:t>
      </w:r>
      <w:r w:rsidRPr="001F4105">
        <w:t xml:space="preserve"> от 29.05.2019 № 115-ФЗ внесены изменения в статью 127 Семейного кодекса РФ.</w:t>
      </w:r>
    </w:p>
    <w:p w:rsidR="001F4105" w:rsidRPr="001F4105" w:rsidRDefault="001F4105" w:rsidP="001F4105">
      <w:r w:rsidRPr="001F4105">
        <w:t>Данный Федеральный закон направлен на исполнение постановления Конституционного Суда РФ от 20.06.2018 № 25-П.</w:t>
      </w:r>
    </w:p>
    <w:p w:rsidR="001F4105" w:rsidRPr="001F4105" w:rsidRDefault="001F4105" w:rsidP="001F4105">
      <w:proofErr w:type="gramStart"/>
      <w:r w:rsidRPr="001F4105">
        <w:t>Так, постановлением признаны не соответствующими Конституции РФ взаимосвязанные положения подпункта 6 п. 1 ст. 127 Семейного кодекса РФ, в силу которого усыновителями не могут быть лица, страдающие отдельными заболеваниями, а также пункта 2 Перечня заболеваний, утвержденного Правительством РФ в целях реализации указанных положений Семейного кодекса РФ.</w:t>
      </w:r>
      <w:proofErr w:type="gramEnd"/>
    </w:p>
    <w:p w:rsidR="001F4105" w:rsidRPr="001F4105" w:rsidRDefault="001F4105" w:rsidP="001F4105">
      <w:r w:rsidRPr="001F4105">
        <w:t>Названные положения послужили основанием для отказа лицу, инфицированному ВИЧ и (или) вирусом гепатита C, в усыновлении (удочерении) ребенка, который проживает с этим лицом.</w:t>
      </w:r>
    </w:p>
    <w:p w:rsidR="001F4105" w:rsidRPr="001F4105" w:rsidRDefault="001F4105" w:rsidP="001F4105">
      <w:r w:rsidRPr="001F4105">
        <w:t>В этой связи Законом вносится дополнение, позволяющее отступить от запрета, установленного положением подпункта 6 п. 1 ст. 127 Семейного кодекса РФ, в случае, если лицо, желающее усыновить ребенка, проживает с ним в силу уже сложившихся семейных отношений.</w:t>
      </w:r>
    </w:p>
    <w:p w:rsidR="00E20FF9" w:rsidRDefault="00E20FF9" w:rsidP="00E20FF9">
      <w:r w:rsidRPr="00E20FF9">
        <w:t xml:space="preserve">Опубликован на </w:t>
      </w:r>
      <w:proofErr w:type="gramStart"/>
      <w:r w:rsidRPr="00E20FF9">
        <w:t>официальном</w:t>
      </w:r>
      <w:proofErr w:type="gramEnd"/>
      <w:r w:rsidRPr="00E20FF9">
        <w:t xml:space="preserve"> </w:t>
      </w:r>
      <w:proofErr w:type="spellStart"/>
      <w:r w:rsidRPr="00E20FF9">
        <w:t>интернет-портале</w:t>
      </w:r>
      <w:proofErr w:type="spellEnd"/>
      <w:r w:rsidRPr="00E20FF9">
        <w:t xml:space="preserve"> правовой информации </w:t>
      </w:r>
      <w:hyperlink r:id="rId5" w:history="1">
        <w:r w:rsidRPr="00E20FF9">
          <w:rPr>
            <w:rStyle w:val="a3"/>
          </w:rPr>
          <w:t>http://www.pravo.gov.ru</w:t>
        </w:r>
      </w:hyperlink>
      <w:r>
        <w:t xml:space="preserve"> 29.05.</w:t>
      </w:r>
      <w:r w:rsidRPr="00E20FF9">
        <w:t xml:space="preserve">2019, номер опубликования </w:t>
      </w:r>
      <w:r w:rsidRPr="00E20FF9">
        <w:rPr>
          <w:bCs/>
        </w:rPr>
        <w:t>0001201905290065</w:t>
      </w:r>
      <w:r>
        <w:rPr>
          <w:bCs/>
        </w:rPr>
        <w:t>.</w:t>
      </w:r>
    </w:p>
    <w:p w:rsidR="009B344C" w:rsidRDefault="006633CA" w:rsidP="00E20FF9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4105"/>
    <w:rsid w:val="001B2896"/>
    <w:rsid w:val="001D635E"/>
    <w:rsid w:val="001F4105"/>
    <w:rsid w:val="005305E9"/>
    <w:rsid w:val="00655429"/>
    <w:rsid w:val="006633CA"/>
    <w:rsid w:val="007109D0"/>
    <w:rsid w:val="009E3871"/>
    <w:rsid w:val="00A13B85"/>
    <w:rsid w:val="00C23F7D"/>
    <w:rsid w:val="00E2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A267F46E68BCB3B926D1C03AF33480714178DB431744A6B0AAA2331BAF1115BEB5E94416123D3B7475B6D10CC2z2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2019-06-17T09:23:00Z</dcterms:created>
  <dcterms:modified xsi:type="dcterms:W3CDTF">2019-06-18T03:41:00Z</dcterms:modified>
</cp:coreProperties>
</file>