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F1" w:rsidRPr="007671A1" w:rsidRDefault="00BA11F1" w:rsidP="00BA11F1">
      <w:pPr>
        <w:widowControl w:val="0"/>
        <w:jc w:val="center"/>
        <w:outlineLvl w:val="2"/>
        <w:rPr>
          <w:rFonts w:eastAsia="Arial Unicode MS"/>
          <w:bCs/>
          <w:kern w:val="1"/>
          <w:lang w:eastAsia="hi-IN" w:bidi="hi-IN"/>
        </w:rPr>
      </w:pPr>
      <w:r>
        <w:rPr>
          <w:rFonts w:eastAsia="Arial Unicode MS"/>
          <w:bCs/>
          <w:noProof/>
          <w:kern w:val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38735</wp:posOffset>
            </wp:positionV>
            <wp:extent cx="477520" cy="575945"/>
            <wp:effectExtent l="0" t="0" r="0" b="0"/>
            <wp:wrapSquare wrapText="right"/>
            <wp:docPr id="1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1F1" w:rsidRPr="007671A1" w:rsidRDefault="00BA11F1" w:rsidP="00BA11F1">
      <w:pPr>
        <w:jc w:val="center"/>
        <w:rPr>
          <w:b/>
          <w:sz w:val="28"/>
          <w:szCs w:val="28"/>
        </w:rPr>
      </w:pPr>
    </w:p>
    <w:p w:rsidR="00BA11F1" w:rsidRPr="007671A1" w:rsidRDefault="00BA11F1" w:rsidP="00BA11F1">
      <w:pPr>
        <w:jc w:val="right"/>
      </w:pPr>
    </w:p>
    <w:p w:rsidR="00BA11F1" w:rsidRPr="007671A1" w:rsidRDefault="00BA11F1" w:rsidP="00BA11F1"/>
    <w:p w:rsidR="00BA11F1" w:rsidRPr="007671A1" w:rsidRDefault="00BA11F1" w:rsidP="00BA11F1">
      <w:pPr>
        <w:jc w:val="center"/>
        <w:rPr>
          <w:sz w:val="28"/>
          <w:szCs w:val="28"/>
        </w:rPr>
      </w:pPr>
      <w:r w:rsidRPr="007671A1">
        <w:rPr>
          <w:sz w:val="28"/>
          <w:szCs w:val="28"/>
        </w:rPr>
        <w:t>АДМИНИСТРАЦИЯ НАРЫМСКОГО СЕЛЬСКОГО ПОСЕЛЕНИЯ</w:t>
      </w:r>
    </w:p>
    <w:p w:rsidR="00BA11F1" w:rsidRPr="007671A1" w:rsidRDefault="00BA11F1" w:rsidP="00BA11F1">
      <w:pPr>
        <w:jc w:val="center"/>
        <w:rPr>
          <w:sz w:val="28"/>
          <w:szCs w:val="28"/>
        </w:rPr>
      </w:pPr>
      <w:r w:rsidRPr="007671A1">
        <w:rPr>
          <w:sz w:val="28"/>
          <w:szCs w:val="28"/>
        </w:rPr>
        <w:t>ПАРАБЕЛЬСКОГО РАЙОНА ТОМСКОЙ ОБЛАСТИ</w:t>
      </w:r>
    </w:p>
    <w:p w:rsidR="00BA11F1" w:rsidRPr="007671A1" w:rsidRDefault="00BA11F1" w:rsidP="00BA11F1">
      <w:pPr>
        <w:jc w:val="center"/>
        <w:rPr>
          <w:b/>
        </w:rPr>
      </w:pPr>
    </w:p>
    <w:p w:rsidR="00BA11F1" w:rsidRPr="007671A1" w:rsidRDefault="00BA11F1" w:rsidP="00BA11F1">
      <w:pPr>
        <w:jc w:val="center"/>
        <w:rPr>
          <w:b/>
          <w:sz w:val="32"/>
          <w:szCs w:val="32"/>
        </w:rPr>
      </w:pPr>
      <w:r w:rsidRPr="007671A1">
        <w:rPr>
          <w:b/>
          <w:sz w:val="32"/>
          <w:szCs w:val="32"/>
        </w:rPr>
        <w:t>ПОСТАНОВЛЕНИЕ</w:t>
      </w:r>
    </w:p>
    <w:p w:rsidR="00BA11F1" w:rsidRPr="007671A1" w:rsidRDefault="00BA11F1" w:rsidP="00BA11F1">
      <w:pPr>
        <w:widowControl w:val="0"/>
        <w:tabs>
          <w:tab w:val="left" w:pos="284"/>
        </w:tabs>
        <w:ind w:right="43"/>
      </w:pPr>
    </w:p>
    <w:p w:rsidR="00BA11F1" w:rsidRPr="007671A1" w:rsidRDefault="00BA11F1" w:rsidP="00BA11F1">
      <w:pPr>
        <w:jc w:val="both"/>
      </w:pPr>
      <w:r>
        <w:t>26.02. 2020</w:t>
      </w:r>
      <w:r w:rsidRPr="007671A1">
        <w:t xml:space="preserve">                </w:t>
      </w:r>
      <w:r w:rsidRPr="007671A1">
        <w:tab/>
      </w:r>
      <w:r w:rsidRPr="007671A1">
        <w:tab/>
        <w:t xml:space="preserve">                                                                                  № </w:t>
      </w:r>
      <w:r w:rsidR="00527DF4">
        <w:t>14а</w:t>
      </w:r>
      <w:bookmarkStart w:id="0" w:name="_GoBack"/>
      <w:bookmarkEnd w:id="0"/>
    </w:p>
    <w:p w:rsidR="00BA11F1" w:rsidRPr="007671A1" w:rsidRDefault="00BA11F1" w:rsidP="00BA11F1"/>
    <w:p w:rsidR="00BA11F1" w:rsidRDefault="00BA11F1" w:rsidP="00226E8B">
      <w:pPr>
        <w:ind w:left="567" w:right="426"/>
        <w:jc w:val="center"/>
      </w:pPr>
      <w:r w:rsidRPr="00800532">
        <w:t>О</w:t>
      </w:r>
      <w:r>
        <w:t xml:space="preserve"> внесении изменений </w:t>
      </w:r>
      <w:r w:rsidR="00226E8B" w:rsidRPr="00226E8B">
        <w:rPr>
          <w:bCs/>
        </w:rPr>
        <w:t>в</w:t>
      </w:r>
      <w:r w:rsidRPr="007D5CDD">
        <w:rPr>
          <w:b/>
          <w:bCs/>
        </w:rPr>
        <w:t xml:space="preserve"> </w:t>
      </w:r>
      <w:r w:rsidR="00226E8B">
        <w:t>постановление Администрации Нарымского сельского поселения от 11.11.2016 № 94а</w:t>
      </w:r>
      <w:r w:rsidRPr="007D5CDD">
        <w:rPr>
          <w:b/>
          <w:bCs/>
        </w:rPr>
        <w:t xml:space="preserve">  «</w:t>
      </w:r>
      <w:r w:rsidRPr="007D5CDD">
        <w:t>Об утверждении Программы комплексного развития</w:t>
      </w:r>
      <w:r>
        <w:t xml:space="preserve"> транспортной </w:t>
      </w:r>
      <w:r w:rsidRPr="007D5CDD">
        <w:t xml:space="preserve">   инфраструктуры МО «Нарымское  сельское</w:t>
      </w:r>
      <w:r>
        <w:t xml:space="preserve"> поселение на 2016 – 2020 г.</w:t>
      </w:r>
      <w:r w:rsidRPr="007D5CDD">
        <w:t xml:space="preserve">    с перспективой до 2030 года»</w:t>
      </w:r>
    </w:p>
    <w:p w:rsidR="00BA11F1" w:rsidRDefault="00BA11F1" w:rsidP="00226E8B">
      <w:pPr>
        <w:jc w:val="both"/>
      </w:pPr>
    </w:p>
    <w:p w:rsidR="00BA11F1" w:rsidRDefault="00BA11F1" w:rsidP="00226E8B">
      <w:pPr>
        <w:ind w:firstLine="567"/>
        <w:jc w:val="both"/>
      </w:pPr>
      <w:r>
        <w:t xml:space="preserve">    В связи с необходимостью уточнения обьектов ремонта автомобильных дорог общего пользования местного значения,</w:t>
      </w:r>
    </w:p>
    <w:p w:rsidR="00BA11F1" w:rsidRDefault="00BA11F1" w:rsidP="00226E8B">
      <w:pPr>
        <w:jc w:val="both"/>
      </w:pPr>
    </w:p>
    <w:p w:rsidR="00BA11F1" w:rsidRDefault="00BA11F1" w:rsidP="00226E8B">
      <w:pPr>
        <w:jc w:val="both"/>
      </w:pPr>
      <w:r>
        <w:t>ПОСТАНОВЛЯЮ:</w:t>
      </w:r>
    </w:p>
    <w:p w:rsidR="00BA11F1" w:rsidRDefault="00BA11F1" w:rsidP="00226E8B">
      <w:pPr>
        <w:jc w:val="both"/>
      </w:pPr>
      <w:r>
        <w:t xml:space="preserve">  </w:t>
      </w:r>
    </w:p>
    <w:p w:rsidR="00226E8B" w:rsidRDefault="00BA11F1" w:rsidP="00226E8B">
      <w:pPr>
        <w:ind w:firstLine="426"/>
        <w:jc w:val="both"/>
        <w:rPr>
          <w:rFonts w:eastAsia="SimSun"/>
        </w:rPr>
      </w:pPr>
      <w:r>
        <w:t xml:space="preserve"> 1.Изложить таблицу 5 Программы комплексного развития транспортной инфраструктуры МО « Нарымское сельское поселение на 2016-2020г.г. и с перспективой до 2030 года</w:t>
      </w:r>
      <w:r w:rsidR="00226E8B">
        <w:t>»</w:t>
      </w:r>
      <w:r>
        <w:t xml:space="preserve">, утвержденную постановлением администрации Нарымского сельского поселения от 11.11.2016 № 94а, в новой редакции </w:t>
      </w:r>
      <w:proofErr w:type="gramStart"/>
      <w:r>
        <w:t>согласно приложения</w:t>
      </w:r>
      <w:proofErr w:type="gramEnd"/>
      <w:r>
        <w:t>.</w:t>
      </w:r>
      <w:r w:rsidR="00527DF4">
        <w:rPr>
          <w:rFonts w:eastAsia="SimSun"/>
        </w:rPr>
        <w:t xml:space="preserve">  </w:t>
      </w:r>
    </w:p>
    <w:p w:rsidR="00226E8B" w:rsidRPr="00336449" w:rsidRDefault="00527DF4" w:rsidP="00226E8B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</w:rPr>
      </w:pPr>
      <w:r>
        <w:t xml:space="preserve"> </w:t>
      </w:r>
      <w:proofErr w:type="gramStart"/>
      <w:r w:rsidR="00226E8B" w:rsidRPr="00336449">
        <w:rPr>
          <w:color w:val="auto"/>
        </w:rPr>
        <w:t>Разместить</w:t>
      </w:r>
      <w:proofErr w:type="gramEnd"/>
      <w:r w:rsidR="00226E8B" w:rsidRPr="00336449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="00226E8B" w:rsidRPr="00336449">
        <w:rPr>
          <w:color w:val="auto"/>
        </w:rPr>
        <w:t>Нарымское</w:t>
      </w:r>
      <w:proofErr w:type="spellEnd"/>
      <w:r w:rsidR="00226E8B" w:rsidRPr="00336449">
        <w:rPr>
          <w:color w:val="auto"/>
        </w:rPr>
        <w:t xml:space="preserve"> сельское поселение в информационно-телекоммуникационной сети «Интернет» </w:t>
      </w:r>
      <w:proofErr w:type="spellStart"/>
      <w:r w:rsidR="00226E8B" w:rsidRPr="00336449">
        <w:rPr>
          <w:color w:val="auto"/>
        </w:rPr>
        <w:t>www</w:t>
      </w:r>
      <w:proofErr w:type="spellEnd"/>
      <w:r w:rsidR="00226E8B" w:rsidRPr="00336449">
        <w:rPr>
          <w:color w:val="auto"/>
        </w:rPr>
        <w:t>.</w:t>
      </w:r>
      <w:proofErr w:type="spellStart"/>
      <w:r w:rsidR="00226E8B" w:rsidRPr="00336449">
        <w:rPr>
          <w:color w:val="auto"/>
          <w:lang w:val="en-US"/>
        </w:rPr>
        <w:t>narimskoe</w:t>
      </w:r>
      <w:proofErr w:type="spellEnd"/>
      <w:r w:rsidR="00226E8B" w:rsidRPr="00336449">
        <w:rPr>
          <w:color w:val="auto"/>
        </w:rPr>
        <w:t>.</w:t>
      </w:r>
      <w:proofErr w:type="spellStart"/>
      <w:r w:rsidR="00226E8B" w:rsidRPr="00336449">
        <w:rPr>
          <w:color w:val="auto"/>
        </w:rPr>
        <w:t>ru</w:t>
      </w:r>
      <w:proofErr w:type="spellEnd"/>
      <w:r w:rsidR="00226E8B" w:rsidRPr="00336449">
        <w:rPr>
          <w:color w:val="auto"/>
        </w:rPr>
        <w:t>.</w:t>
      </w:r>
    </w:p>
    <w:p w:rsidR="00527DF4" w:rsidRDefault="00226E8B" w:rsidP="00226E8B">
      <w:pPr>
        <w:widowControl w:val="0"/>
        <w:tabs>
          <w:tab w:val="left" w:pos="851"/>
          <w:tab w:val="left" w:pos="1418"/>
        </w:tabs>
        <w:autoSpaceDE w:val="0"/>
        <w:autoSpaceDN w:val="0"/>
        <w:ind w:right="566" w:firstLine="426"/>
        <w:jc w:val="both"/>
      </w:pPr>
      <w:r>
        <w:t xml:space="preserve"> 3</w:t>
      </w:r>
      <w:r w:rsidR="00527DF4">
        <w:t>.Обнародовать данное постановление в информационном бюллетене Администрации и Совета Нарымского сельского поселения.</w:t>
      </w:r>
    </w:p>
    <w:p w:rsidR="00527DF4" w:rsidRDefault="00226E8B" w:rsidP="00226E8B">
      <w:pPr>
        <w:tabs>
          <w:tab w:val="left" w:pos="567"/>
          <w:tab w:val="left" w:pos="851"/>
        </w:tabs>
        <w:ind w:right="566" w:firstLine="426"/>
        <w:jc w:val="both"/>
      </w:pPr>
      <w:r>
        <w:t>4</w:t>
      </w:r>
      <w:r w:rsidR="00527DF4">
        <w:t>.Настоящее постановление вступает в силу со дня его официального обнародования.</w:t>
      </w:r>
    </w:p>
    <w:p w:rsidR="00527DF4" w:rsidRDefault="00226E8B" w:rsidP="00226E8B">
      <w:pPr>
        <w:tabs>
          <w:tab w:val="left" w:pos="851"/>
        </w:tabs>
        <w:autoSpaceDE w:val="0"/>
        <w:autoSpaceDN w:val="0"/>
        <w:adjustRightInd w:val="0"/>
        <w:ind w:right="566" w:firstLine="426"/>
        <w:jc w:val="both"/>
      </w:pPr>
      <w:r>
        <w:t>5</w:t>
      </w:r>
      <w:r w:rsidR="00527DF4">
        <w:t>.</w:t>
      </w:r>
      <w:proofErr w:type="gramStart"/>
      <w:r w:rsidR="00527DF4">
        <w:t>Контроль за</w:t>
      </w:r>
      <w:proofErr w:type="gramEnd"/>
      <w:r w:rsidR="00527DF4">
        <w:t xml:space="preserve"> исполнением настоящего постановления оставляю за собой</w:t>
      </w:r>
    </w:p>
    <w:p w:rsidR="00527DF4" w:rsidRDefault="00527DF4" w:rsidP="00527DF4">
      <w:pPr>
        <w:ind w:right="566"/>
      </w:pPr>
    </w:p>
    <w:p w:rsidR="00527DF4" w:rsidRDefault="00527DF4" w:rsidP="00527DF4">
      <w:pPr>
        <w:ind w:right="566"/>
      </w:pPr>
    </w:p>
    <w:p w:rsidR="00527DF4" w:rsidRDefault="00527DF4" w:rsidP="00527DF4">
      <w:pPr>
        <w:ind w:right="566"/>
      </w:pPr>
    </w:p>
    <w:p w:rsidR="00527DF4" w:rsidRDefault="00527DF4" w:rsidP="00527DF4">
      <w:pPr>
        <w:ind w:right="566"/>
      </w:pPr>
      <w:r>
        <w:t>Глава поселения                                                                        С.В. Абдрашитова</w:t>
      </w:r>
    </w:p>
    <w:p w:rsidR="00527DF4" w:rsidRDefault="00527DF4" w:rsidP="00BA11F1"/>
    <w:p w:rsidR="00BA11F1" w:rsidRDefault="00527DF4" w:rsidP="00BA11F1">
      <w:r>
        <w:t xml:space="preserve"> </w:t>
      </w:r>
    </w:p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BA11F1" w:rsidRDefault="00BA11F1" w:rsidP="00BA11F1"/>
    <w:p w:rsidR="00226E8B" w:rsidRDefault="00226E8B" w:rsidP="00BA11F1">
      <w:pPr>
        <w:sectPr w:rsidR="00226E8B" w:rsidSect="00226E8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A11F1" w:rsidRDefault="00BA11F1" w:rsidP="00226E8B">
      <w:pPr>
        <w:suppressAutoHyphens/>
        <w:jc w:val="right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lastRenderedPageBreak/>
        <w:t xml:space="preserve">                                                                                            Приложение к постановлению  </w:t>
      </w:r>
    </w:p>
    <w:p w:rsidR="00BA11F1" w:rsidRDefault="00BA11F1" w:rsidP="00226E8B">
      <w:pPr>
        <w:suppressAutoHyphens/>
        <w:jc w:val="right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 xml:space="preserve">                                                                         Администрации Нарымского сельского  </w:t>
      </w:r>
    </w:p>
    <w:p w:rsidR="00BA11F1" w:rsidRDefault="00BA11F1" w:rsidP="00226E8B">
      <w:pPr>
        <w:suppressAutoHyphens/>
        <w:jc w:val="right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 xml:space="preserve">                                                                        Поселения от 26.02.2020 №</w:t>
      </w:r>
      <w:r w:rsidR="00226E8B">
        <w:rPr>
          <w:rFonts w:eastAsia="Calibri"/>
          <w:szCs w:val="22"/>
          <w:lang w:eastAsia="ar-SA"/>
        </w:rPr>
        <w:t>14а</w:t>
      </w:r>
    </w:p>
    <w:p w:rsidR="00BA11F1" w:rsidRDefault="00BA11F1" w:rsidP="00BA11F1">
      <w:pPr>
        <w:suppressAutoHyphens/>
        <w:jc w:val="both"/>
        <w:rPr>
          <w:rFonts w:eastAsia="Calibri"/>
          <w:szCs w:val="22"/>
          <w:lang w:eastAsia="ar-SA"/>
        </w:rPr>
      </w:pPr>
    </w:p>
    <w:p w:rsidR="00BA11F1" w:rsidRPr="00C15042" w:rsidRDefault="00BA11F1" w:rsidP="00226E8B">
      <w:pPr>
        <w:suppressAutoHyphens/>
        <w:jc w:val="right"/>
        <w:rPr>
          <w:rFonts w:eastAsia="Calibri"/>
          <w:bCs/>
          <w:lang w:eastAsia="ar-SA"/>
        </w:rPr>
      </w:pPr>
      <w:r w:rsidRPr="00C15042">
        <w:rPr>
          <w:rFonts w:eastAsia="Calibri"/>
          <w:szCs w:val="22"/>
          <w:lang w:eastAsia="ar-SA"/>
        </w:rPr>
        <w:t xml:space="preserve">Таблица 5. </w:t>
      </w:r>
      <w:r w:rsidRPr="00C15042">
        <w:rPr>
          <w:rFonts w:eastAsia="Calibri"/>
          <w:bCs/>
          <w:lang w:eastAsia="ar-SA"/>
        </w:rPr>
        <w:t xml:space="preserve">Программа инвестиционных проектов </w:t>
      </w:r>
      <w:r w:rsidRPr="00C15042">
        <w:rPr>
          <w:rFonts w:eastAsia="Calibri"/>
          <w:bCs/>
          <w:szCs w:val="22"/>
          <w:lang w:eastAsia="ar-SA"/>
        </w:rPr>
        <w:t>улично – дорожной сети Нарымского</w:t>
      </w:r>
      <w:r w:rsidRPr="00C15042">
        <w:rPr>
          <w:rFonts w:eastAsia="Calibri"/>
          <w:bCs/>
          <w:lang w:eastAsia="ar-SA"/>
        </w:rPr>
        <w:t xml:space="preserve"> сельского поселения.</w:t>
      </w:r>
    </w:p>
    <w:tbl>
      <w:tblPr>
        <w:tblW w:w="14417" w:type="dxa"/>
        <w:tblInd w:w="6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1913"/>
        <w:gridCol w:w="1276"/>
        <w:gridCol w:w="707"/>
        <w:gridCol w:w="552"/>
        <w:gridCol w:w="719"/>
        <w:gridCol w:w="719"/>
        <w:gridCol w:w="1004"/>
        <w:gridCol w:w="976"/>
        <w:gridCol w:w="851"/>
        <w:gridCol w:w="992"/>
        <w:gridCol w:w="1134"/>
        <w:gridCol w:w="1276"/>
        <w:gridCol w:w="992"/>
        <w:gridCol w:w="692"/>
        <w:gridCol w:w="76"/>
      </w:tblGrid>
      <w:tr w:rsidR="00BA11F1" w:rsidRPr="00C15042" w:rsidTr="00226E8B">
        <w:trPr>
          <w:gridAfter w:val="1"/>
          <w:wAfter w:w="76" w:type="dxa"/>
          <w:trHeight w:val="495"/>
          <w:tblHeader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C15042">
              <w:rPr>
                <w:b/>
                <w:sz w:val="16"/>
                <w:szCs w:val="16"/>
              </w:rPr>
              <w:t>п</w:t>
            </w:r>
            <w:proofErr w:type="gramEnd"/>
            <w:r w:rsidRPr="00C1504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Цель реализации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Общая сметная стоимость, тыс</w:t>
            </w:r>
            <w:proofErr w:type="gramStart"/>
            <w:r w:rsidRPr="00C15042">
              <w:rPr>
                <w:b/>
                <w:sz w:val="16"/>
                <w:szCs w:val="16"/>
              </w:rPr>
              <w:t>.р</w:t>
            </w:r>
            <w:proofErr w:type="gramEnd"/>
            <w:r w:rsidRPr="00C15042">
              <w:rPr>
                <w:b/>
                <w:sz w:val="16"/>
                <w:szCs w:val="16"/>
              </w:rPr>
              <w:t>уб.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 xml:space="preserve">Финансовые потребности, </w:t>
            </w:r>
            <w:r w:rsidRPr="00C15042">
              <w:rPr>
                <w:b/>
                <w:i/>
                <w:iCs/>
                <w:sz w:val="16"/>
                <w:szCs w:val="16"/>
              </w:rPr>
              <w:t>тыс.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C15042">
              <w:rPr>
                <w:b/>
                <w:i/>
                <w:iCs/>
                <w:sz w:val="16"/>
                <w:szCs w:val="16"/>
              </w:rPr>
              <w:t>руб</w:t>
            </w:r>
            <w:proofErr w:type="gramStart"/>
            <w:r w:rsidRPr="00C15042">
              <w:rPr>
                <w:b/>
                <w:i/>
                <w:iCs/>
                <w:sz w:val="16"/>
                <w:szCs w:val="16"/>
              </w:rPr>
              <w:t>.(</w:t>
            </w:r>
            <w:proofErr w:type="gramEnd"/>
            <w:r w:rsidRPr="00C15042">
              <w:rPr>
                <w:b/>
                <w:i/>
                <w:iCs/>
                <w:sz w:val="16"/>
                <w:szCs w:val="16"/>
              </w:rPr>
              <w:t>без НДС)</w:t>
            </w:r>
          </w:p>
        </w:tc>
      </w:tr>
      <w:tr w:rsidR="00BA11F1" w:rsidRPr="00C15042" w:rsidTr="00226E8B">
        <w:trPr>
          <w:gridAfter w:val="1"/>
          <w:wAfter w:w="76" w:type="dxa"/>
          <w:trHeight w:val="54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начало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окончание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на весь период 2016-2030 гг.</w:t>
            </w:r>
          </w:p>
        </w:tc>
        <w:tc>
          <w:tcPr>
            <w:tcW w:w="6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по годам</w:t>
            </w:r>
          </w:p>
        </w:tc>
      </w:tr>
      <w:tr w:rsidR="00BA11F1" w:rsidRPr="00C15042" w:rsidTr="00226E8B">
        <w:trPr>
          <w:gridAfter w:val="1"/>
          <w:wAfter w:w="76" w:type="dxa"/>
          <w:trHeight w:val="61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042">
              <w:rPr>
                <w:b/>
                <w:sz w:val="16"/>
                <w:szCs w:val="16"/>
              </w:rPr>
              <w:t>2021-2025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rPr>
                <w:b/>
                <w:sz w:val="20"/>
                <w:szCs w:val="20"/>
              </w:rPr>
            </w:pPr>
            <w:r w:rsidRPr="00C15042">
              <w:rPr>
                <w:b/>
                <w:sz w:val="16"/>
                <w:szCs w:val="16"/>
              </w:rPr>
              <w:t>2026-2030</w:t>
            </w:r>
          </w:p>
        </w:tc>
      </w:tr>
      <w:tr w:rsidR="00BA11F1" w:rsidRPr="00C15042" w:rsidTr="00226E8B">
        <w:trPr>
          <w:gridAfter w:val="1"/>
          <w:wAfter w:w="76" w:type="dxa"/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15042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15042">
              <w:rPr>
                <w:b/>
                <w:i/>
                <w:sz w:val="16"/>
                <w:szCs w:val="16"/>
              </w:rPr>
              <w:t>16</w:t>
            </w:r>
          </w:p>
        </w:tc>
      </w:tr>
      <w:tr w:rsidR="00BA11F1" w:rsidRPr="00C15042" w:rsidTr="00226E8B">
        <w:trPr>
          <w:gridAfter w:val="1"/>
          <w:wAfter w:w="76" w:type="dxa"/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rPr>
                <w:color w:val="FF0000"/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15042">
              <w:rPr>
                <w:sz w:val="16"/>
                <w:szCs w:val="16"/>
              </w:rPr>
              <w:t>грейдерованием</w:t>
            </w:r>
            <w:proofErr w:type="spellEnd"/>
            <w:r w:rsidRPr="00C15042">
              <w:rPr>
                <w:sz w:val="16"/>
                <w:szCs w:val="16"/>
              </w:rPr>
              <w:t>, ямочным     ремонтом, установка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Повышение  качества уличн</w:t>
            </w:r>
            <w:proofErr w:type="gramStart"/>
            <w:r w:rsidRPr="00C15042">
              <w:rPr>
                <w:sz w:val="16"/>
                <w:szCs w:val="16"/>
              </w:rPr>
              <w:t>о-</w:t>
            </w:r>
            <w:proofErr w:type="gramEnd"/>
            <w:r w:rsidRPr="00C15042">
              <w:rPr>
                <w:sz w:val="16"/>
                <w:szCs w:val="16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2016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C15042">
              <w:rPr>
                <w:sz w:val="16"/>
                <w:szCs w:val="16"/>
              </w:rPr>
              <w:t>203</w:t>
            </w:r>
            <w:r w:rsidRPr="00C1504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85 000,0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30 км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85 000,0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1 963 843,0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(Местный бюджет)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5042">
              <w:rPr>
                <w:sz w:val="16"/>
                <w:szCs w:val="16"/>
              </w:rPr>
              <w:t xml:space="preserve">1 884 551,79 </w:t>
            </w:r>
            <w:r>
              <w:rPr>
                <w:sz w:val="16"/>
                <w:szCs w:val="16"/>
              </w:rPr>
              <w:t>(</w:t>
            </w:r>
            <w:r w:rsidRPr="00C15042">
              <w:rPr>
                <w:sz w:val="16"/>
                <w:szCs w:val="16"/>
              </w:rPr>
              <w:t>областной бюджет</w:t>
            </w:r>
            <w:r>
              <w:rPr>
                <w:sz w:val="16"/>
                <w:szCs w:val="16"/>
              </w:rPr>
              <w:t>)</w:t>
            </w:r>
          </w:p>
          <w:p w:rsidR="00BA11F1" w:rsidRPr="00C15042" w:rsidRDefault="00BA11F1" w:rsidP="0081375B">
            <w:pPr>
              <w:snapToGrid w:val="0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99 186,</w:t>
            </w:r>
            <w:r>
              <w:rPr>
                <w:sz w:val="16"/>
                <w:szCs w:val="16"/>
              </w:rPr>
              <w:t xml:space="preserve">94 </w:t>
            </w:r>
            <w:r w:rsidRPr="00C150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15042">
              <w:rPr>
                <w:sz w:val="16"/>
                <w:szCs w:val="16"/>
              </w:rPr>
              <w:t>местный бюджет)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D97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041</w:t>
            </w:r>
            <w:r w:rsidR="00D97FCB">
              <w:rPr>
                <w:sz w:val="16"/>
                <w:szCs w:val="16"/>
              </w:rPr>
              <w:t>257,70</w:t>
            </w:r>
          </w:p>
          <w:p w:rsidR="00D97FCB" w:rsidRDefault="00D97FCB" w:rsidP="008137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997939,82 областной бюджет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  <w:p w:rsidR="00D97FCB" w:rsidRPr="00C15042" w:rsidRDefault="00D97FCB" w:rsidP="008137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102062,88(местный бюджет)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Default="00BA11F1" w:rsidP="00BA11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2 461 140,20</w:t>
            </w:r>
          </w:p>
          <w:p w:rsidR="00BA11F1" w:rsidRDefault="00BA11F1" w:rsidP="00BA11F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(областной бюджет</w:t>
            </w:r>
            <w:proofErr w:type="gramEnd"/>
          </w:p>
          <w:p w:rsidR="00BA11F1" w:rsidRDefault="00BA11F1" w:rsidP="00BA11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2 338083,19)</w:t>
            </w:r>
            <w:proofErr w:type="gramEnd"/>
          </w:p>
          <w:p w:rsidR="00BA11F1" w:rsidRPr="00C15042" w:rsidRDefault="00BA11F1" w:rsidP="00BA11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123057,01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местный бюджет)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1" w:rsidRPr="00C15042" w:rsidRDefault="00BA11F1" w:rsidP="00226E8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30</w:t>
            </w:r>
            <w:r w:rsidR="00226E8B">
              <w:rPr>
                <w:sz w:val="16"/>
                <w:szCs w:val="16"/>
              </w:rPr>
              <w:t xml:space="preserve"> </w:t>
            </w:r>
            <w:r w:rsidRPr="00C15042">
              <w:rPr>
                <w:sz w:val="16"/>
                <w:szCs w:val="16"/>
              </w:rPr>
              <w:t>000,0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C15042">
              <w:rPr>
                <w:sz w:val="16"/>
                <w:szCs w:val="16"/>
              </w:rPr>
              <w:t>000,0</w:t>
            </w:r>
          </w:p>
        </w:tc>
      </w:tr>
      <w:tr w:rsidR="00BA11F1" w:rsidRPr="00C15042" w:rsidTr="00226E8B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2016г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2030г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900,0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200 шт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900,0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jc w:val="center"/>
              <w:rPr>
                <w:sz w:val="16"/>
                <w:szCs w:val="16"/>
              </w:rPr>
            </w:pPr>
            <w:r w:rsidRPr="00C15042">
              <w:rPr>
                <w:sz w:val="16"/>
                <w:szCs w:val="16"/>
              </w:rPr>
              <w:t>150,0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11F1" w:rsidRPr="00C15042" w:rsidRDefault="00BA11F1" w:rsidP="0081375B">
            <w:pPr>
              <w:snapToGrid w:val="0"/>
              <w:rPr>
                <w:sz w:val="20"/>
                <w:szCs w:val="20"/>
              </w:rPr>
            </w:pPr>
            <w:r w:rsidRPr="00C15042">
              <w:rPr>
                <w:sz w:val="16"/>
                <w:szCs w:val="16"/>
              </w:rPr>
              <w:t>150,0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1F1" w:rsidRPr="00C15042" w:rsidRDefault="00BA11F1" w:rsidP="0081375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A11F1" w:rsidRDefault="00BA11F1" w:rsidP="00BA11F1"/>
    <w:p w:rsidR="00EC151C" w:rsidRDefault="00EC151C"/>
    <w:sectPr w:rsidR="00EC151C" w:rsidSect="00226E8B">
      <w:pgSz w:w="16838" w:h="11906" w:orient="landscape"/>
      <w:pgMar w:top="1701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0D15"/>
    <w:multiLevelType w:val="hybridMultilevel"/>
    <w:tmpl w:val="6D1EA7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7B03"/>
    <w:multiLevelType w:val="hybridMultilevel"/>
    <w:tmpl w:val="B60EC1EA"/>
    <w:lvl w:ilvl="0" w:tplc="D6BEC1A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5597F"/>
    <w:multiLevelType w:val="multilevel"/>
    <w:tmpl w:val="6A20D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11F1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26E8B"/>
    <w:rsid w:val="002336EE"/>
    <w:rsid w:val="00242A02"/>
    <w:rsid w:val="002C24DF"/>
    <w:rsid w:val="00307503"/>
    <w:rsid w:val="00321AA5"/>
    <w:rsid w:val="0039783B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DF4"/>
    <w:rsid w:val="00527EEB"/>
    <w:rsid w:val="00535EEF"/>
    <w:rsid w:val="00566B83"/>
    <w:rsid w:val="005D2346"/>
    <w:rsid w:val="005D39BB"/>
    <w:rsid w:val="0062265C"/>
    <w:rsid w:val="0064306E"/>
    <w:rsid w:val="00646034"/>
    <w:rsid w:val="00657D2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11F1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97FCB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268DE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E8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</cp:revision>
  <dcterms:created xsi:type="dcterms:W3CDTF">2020-02-26T04:44:00Z</dcterms:created>
  <dcterms:modified xsi:type="dcterms:W3CDTF">2020-03-02T09:28:00Z</dcterms:modified>
</cp:coreProperties>
</file>