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jc w:val="both"/>
      </w:pPr>
      <w:r>
        <w:t xml:space="preserve">                                                                             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535E5F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24. </w:t>
      </w:r>
      <w:bookmarkStart w:id="0" w:name="_GoBack"/>
      <w:bookmarkEnd w:id="0"/>
      <w:r>
        <w:rPr>
          <w:rFonts w:ascii="Times New Roman CYR" w:hAnsi="Times New Roman CYR" w:cs="Times New Roman CYR"/>
          <w:sz w:val="22"/>
          <w:szCs w:val="22"/>
        </w:rPr>
        <w:t>04. 2017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г.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№  197</w:t>
      </w:r>
    </w:p>
    <w:p w:rsidR="001D5EF4" w:rsidRDefault="001D5EF4" w:rsidP="001D5EF4">
      <w:pPr>
        <w:jc w:val="both"/>
      </w:pPr>
      <w:r>
        <w:t xml:space="preserve">  </w:t>
      </w:r>
    </w:p>
    <w:p w:rsidR="001D5EF4" w:rsidRDefault="001D5EF4" w:rsidP="001D5EF4"/>
    <w:p w:rsidR="001D5EF4" w:rsidRDefault="001D5EF4" w:rsidP="001D5EF4">
      <w:pPr>
        <w:jc w:val="center"/>
      </w:pPr>
      <w:r>
        <w:t>О принятии к осуществлению части полномочий</w:t>
      </w:r>
    </w:p>
    <w:p w:rsidR="001D5EF4" w:rsidRDefault="001D5EF4" w:rsidP="001D5EF4">
      <w:pPr>
        <w:jc w:val="center"/>
      </w:pPr>
      <w:r>
        <w:t>исполнительно-распорядительного органа</w:t>
      </w:r>
    </w:p>
    <w:p w:rsidR="001D5EF4" w:rsidRDefault="001D5EF4" w:rsidP="001D5EF4">
      <w:pPr>
        <w:jc w:val="center"/>
      </w:pPr>
      <w:r>
        <w:t>муниципального образования «Парабельский район»</w:t>
      </w:r>
    </w:p>
    <w:p w:rsidR="001D5EF4" w:rsidRDefault="001D5EF4" w:rsidP="001D5EF4"/>
    <w:p w:rsidR="001D5EF4" w:rsidRPr="00CB480F" w:rsidRDefault="001D5EF4" w:rsidP="001D5EF4">
      <w:pPr>
        <w:tabs>
          <w:tab w:val="left" w:pos="6645"/>
        </w:tabs>
        <w:ind w:firstLine="567"/>
        <w:jc w:val="both"/>
      </w:pPr>
      <w:r w:rsidRPr="00CB480F">
        <w:t>Руководствуясь п. 4 ст. 15 Ф</w:t>
      </w:r>
      <w:r>
        <w:t>едерального закона от 06.10.2003</w:t>
      </w:r>
      <w:r w:rsidRPr="00CB480F"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t>«Нарымское</w:t>
      </w:r>
      <w:r w:rsidRPr="00CB480F">
        <w:t xml:space="preserve"> сельское по</w:t>
      </w:r>
      <w:r>
        <w:t>селение»,</w:t>
      </w:r>
    </w:p>
    <w:p w:rsidR="001D5EF4" w:rsidRPr="00E94673" w:rsidRDefault="001D5EF4" w:rsidP="001D5EF4">
      <w:pPr>
        <w:jc w:val="both"/>
      </w:pPr>
    </w:p>
    <w:p w:rsidR="001D5EF4" w:rsidRDefault="001D5EF4" w:rsidP="001D5EF4">
      <w:pPr>
        <w:jc w:val="both"/>
        <w:rPr>
          <w:b/>
        </w:rPr>
      </w:pPr>
    </w:p>
    <w:p w:rsidR="001D5EF4" w:rsidRPr="00CB480F" w:rsidRDefault="001D5EF4" w:rsidP="001D5EF4">
      <w:pPr>
        <w:tabs>
          <w:tab w:val="left" w:pos="9360"/>
        </w:tabs>
        <w:jc w:val="both"/>
      </w:pPr>
      <w:r w:rsidRPr="00CB480F">
        <w:t xml:space="preserve">1. Исполнительно-распорядительному органу муниципального образования </w:t>
      </w:r>
      <w:r>
        <w:t>«Нарымское</w:t>
      </w:r>
      <w:r w:rsidRPr="00CB480F">
        <w:t xml:space="preserve"> сельское поселение</w:t>
      </w:r>
      <w:r>
        <w:t>»</w:t>
      </w:r>
      <w:r w:rsidRPr="00CB480F">
        <w:t xml:space="preserve"> - Муниципальное казенное учреждение Администрация </w:t>
      </w:r>
      <w:r>
        <w:t>Нарымского</w:t>
      </w:r>
      <w:r w:rsidRPr="00CB480F">
        <w:t xml:space="preserve"> сельского поселения принять от исполнительного органа местного самоуправления Администрации Парабельского района к осуществлению часть полномочий по вопросу:</w:t>
      </w:r>
    </w:p>
    <w:p w:rsidR="001D5EF4" w:rsidRPr="00CB480F" w:rsidRDefault="001D5EF4" w:rsidP="001D5EF4">
      <w:pPr>
        <w:tabs>
          <w:tab w:val="left" w:pos="4680"/>
          <w:tab w:val="left" w:pos="5220"/>
        </w:tabs>
        <w:ind w:right="-55"/>
        <w:jc w:val="both"/>
      </w:pPr>
      <w:r w:rsidRPr="00CB480F">
        <w:t xml:space="preserve"> - участие в организации деятельности по сбору (в том числе раздельному сбору), транспортированию, обработке, утилизации, обезвреживанию захоронению твердых коммунальных отходов на территории Парабельского района.  </w:t>
      </w:r>
    </w:p>
    <w:p w:rsidR="001D5EF4" w:rsidRPr="00CB480F" w:rsidRDefault="001D5EF4" w:rsidP="001D5EF4">
      <w:pPr>
        <w:jc w:val="both"/>
      </w:pPr>
      <w:r w:rsidRPr="00CB480F">
        <w:t xml:space="preserve">2. Принятые полномочия реализуются Администрацией </w:t>
      </w:r>
      <w:r>
        <w:t>Нарымского</w:t>
      </w:r>
      <w:r w:rsidRPr="00CB480F">
        <w:t xml:space="preserve"> сельского поселения в границах муниципального образования </w:t>
      </w:r>
      <w:r>
        <w:t>«Нарымское</w:t>
      </w:r>
      <w:r w:rsidRPr="00CB480F">
        <w:t xml:space="preserve"> сельское поселение</w:t>
      </w:r>
      <w:r>
        <w:t>»</w:t>
      </w:r>
      <w:r w:rsidRPr="00CB480F">
        <w:t>, в соответствии с заключенным соглашением.</w:t>
      </w:r>
    </w:p>
    <w:p w:rsidR="001D5EF4" w:rsidRPr="00CB480F" w:rsidRDefault="001D5EF4" w:rsidP="001D5EF4">
      <w:pPr>
        <w:jc w:val="both"/>
      </w:pPr>
      <w:r w:rsidRPr="00CB480F">
        <w:t xml:space="preserve">3. Финансовое обеспечение передаваемых полномочий осуществляется путем предоставления бюджету </w:t>
      </w:r>
      <w:r>
        <w:t>Нарымского</w:t>
      </w:r>
      <w:r w:rsidRPr="00CB480F">
        <w:t xml:space="preserve"> сельского поселения иных межбюджетных трансфертов из бюджета Парабельского района на 201</w:t>
      </w:r>
      <w:r>
        <w:t>7</w:t>
      </w:r>
      <w:r w:rsidRPr="00CB480F">
        <w:t xml:space="preserve"> год.</w:t>
      </w:r>
    </w:p>
    <w:p w:rsidR="001D5EF4" w:rsidRDefault="001D5EF4" w:rsidP="001D5EF4">
      <w:pPr>
        <w:jc w:val="both"/>
      </w:pPr>
      <w:r>
        <w:t>4. Настоящее решение вступает в силу с 01 января 2017 г. и действует до 31 декабря 2017 г.</w:t>
      </w:r>
    </w:p>
    <w:p w:rsidR="001D5EF4" w:rsidRDefault="001D5EF4" w:rsidP="001D5EF4">
      <w:pPr>
        <w:jc w:val="both"/>
      </w:pPr>
      <w:r>
        <w:t xml:space="preserve">5.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«Нарымское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 </w:t>
      </w:r>
      <w:hyperlink w:history="1">
        <w:r w:rsidRPr="00013A67">
          <w:rPr>
            <w:rStyle w:val="a3"/>
            <w:lang w:val="en-US"/>
          </w:rPr>
          <w:t>http</w:t>
        </w:r>
        <w:r w:rsidRPr="00013A67">
          <w:rPr>
            <w:rStyle w:val="a3"/>
          </w:rPr>
          <w:t>://</w:t>
        </w:r>
        <w:r w:rsidRPr="00013A67">
          <w:rPr>
            <w:rStyle w:val="a3"/>
            <w:sz w:val="28"/>
            <w:szCs w:val="28"/>
            <w:lang w:eastAsia="ar-SA"/>
          </w:rPr>
          <w:t xml:space="preserve"> </w:t>
        </w:r>
        <w:proofErr w:type="spellStart"/>
        <w:r w:rsidRPr="00013A67">
          <w:rPr>
            <w:rStyle w:val="a3"/>
            <w:sz w:val="28"/>
            <w:szCs w:val="28"/>
            <w:lang w:val="en-US" w:eastAsia="ar-SA"/>
          </w:rPr>
          <w:t>narimskoe</w:t>
        </w:r>
        <w:proofErr w:type="spellEnd"/>
        <w:r w:rsidRPr="00013A67">
          <w:rPr>
            <w:rStyle w:val="a3"/>
            <w:sz w:val="28"/>
            <w:szCs w:val="28"/>
            <w:lang w:eastAsia="ar-SA"/>
          </w:rPr>
          <w:t>.</w:t>
        </w:r>
        <w:r w:rsidRPr="00013A67">
          <w:rPr>
            <w:rStyle w:val="a3"/>
            <w:sz w:val="28"/>
            <w:szCs w:val="28"/>
            <w:lang w:val="en-US" w:eastAsia="ar-SA"/>
          </w:rPr>
          <w:t>ru</w:t>
        </w:r>
        <w:r w:rsidRPr="00013A67">
          <w:rPr>
            <w:rStyle w:val="a3"/>
            <w:sz w:val="28"/>
            <w:szCs w:val="28"/>
            <w:lang w:eastAsia="ar-SA"/>
          </w:rPr>
          <w:t xml:space="preserve">. </w:t>
        </w:r>
      </w:hyperlink>
      <w:r>
        <w:rPr>
          <w:rStyle w:val="a3"/>
        </w:rPr>
        <w:t xml:space="preserve"> </w:t>
      </w:r>
    </w:p>
    <w:p w:rsidR="001D5EF4" w:rsidRDefault="001D5EF4" w:rsidP="001D5EF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Default="001D5EF4" w:rsidP="001D5EF4">
      <w:pPr>
        <w:jc w:val="both"/>
      </w:pPr>
    </w:p>
    <w:p w:rsidR="001D5EF4" w:rsidRDefault="001D5EF4" w:rsidP="001D5EF4">
      <w:pPr>
        <w:jc w:val="both"/>
      </w:pPr>
    </w:p>
    <w:p w:rsidR="001D5EF4" w:rsidRDefault="001D5EF4" w:rsidP="001D5EF4">
      <w:pPr>
        <w:jc w:val="both"/>
      </w:pPr>
    </w:p>
    <w:p w:rsidR="001D5EF4" w:rsidRDefault="001D5EF4" w:rsidP="001D5EF4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С.В.Абдрашитова</w:t>
      </w:r>
      <w:proofErr w:type="spellEnd"/>
    </w:p>
    <w:p w:rsidR="00EC151C" w:rsidRDefault="00EC151C"/>
    <w:sectPr w:rsidR="00EC151C" w:rsidSect="008A4D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5F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DF3C89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2017-05-02T08:56:00Z</cp:lastPrinted>
  <dcterms:created xsi:type="dcterms:W3CDTF">2017-05-02T08:37:00Z</dcterms:created>
  <dcterms:modified xsi:type="dcterms:W3CDTF">2017-05-02T09:01:00Z</dcterms:modified>
</cp:coreProperties>
</file>